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A3B" w:rsidRDefault="00277A3B" w:rsidP="00277A3B">
      <w:pPr>
        <w:spacing w:after="0" w:line="240" w:lineRule="auto"/>
        <w:ind w:left="4320"/>
        <w:jc w:val="both"/>
        <w:rPr>
          <w:rFonts w:ascii="Century Schoolbook" w:hAnsi="Century Schoolbook" w:cs="Arial"/>
          <w:i/>
        </w:rPr>
      </w:pPr>
      <w:r w:rsidRPr="00EC7103">
        <w:rPr>
          <w:rFonts w:cs="Helvetica-BoldOblique"/>
          <w:b/>
          <w:bCs/>
          <w:i/>
          <w:iCs/>
          <w:noProof/>
          <w:sz w:val="33"/>
          <w:szCs w:val="33"/>
          <w:lang w:eastAsia="en-PH"/>
        </w:rPr>
        <w:drawing>
          <wp:anchor distT="0" distB="0" distL="114300" distR="114300" simplePos="0" relativeHeight="251659264" behindDoc="0" locked="0" layoutInCell="1" allowOverlap="1" wp14:anchorId="5A5E7D75" wp14:editId="75FFDD3F">
            <wp:simplePos x="0" y="0"/>
            <wp:positionH relativeFrom="column">
              <wp:posOffset>2625725</wp:posOffset>
            </wp:positionH>
            <wp:positionV relativeFrom="paragraph">
              <wp:posOffset>163830</wp:posOffset>
            </wp:positionV>
            <wp:extent cx="675640" cy="588010"/>
            <wp:effectExtent l="0" t="0" r="0" b="2540"/>
            <wp:wrapSquare wrapText="bothSides"/>
            <wp:docPr id="46" name="Picture 31" descr="C:\Users\mrose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rose\Desktop\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58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77A3B" w:rsidRDefault="00277A3B" w:rsidP="00277A3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77A3B" w:rsidRDefault="00277A3B" w:rsidP="00277A3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77A3B" w:rsidRDefault="00277A3B" w:rsidP="00277A3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77A3B" w:rsidRPr="00E91CC9" w:rsidRDefault="00277A3B" w:rsidP="00277A3B">
      <w:pPr>
        <w:spacing w:after="0" w:line="240" w:lineRule="auto"/>
        <w:jc w:val="both"/>
        <w:rPr>
          <w:rFonts w:ascii="Footlight MT Light" w:hAnsi="Footlight MT Light" w:cs="Times New Roman"/>
          <w:sz w:val="24"/>
          <w:szCs w:val="24"/>
        </w:rPr>
      </w:pPr>
    </w:p>
    <w:p w:rsidR="00277A3B" w:rsidRPr="00DB7FC4" w:rsidRDefault="00277A3B" w:rsidP="00277A3B">
      <w:pPr>
        <w:spacing w:after="0" w:line="240" w:lineRule="auto"/>
        <w:jc w:val="center"/>
        <w:rPr>
          <w:rFonts w:ascii="Century Schoolbook" w:hAnsi="Century Schoolbook" w:cs="Arial"/>
          <w:color w:val="0000CC"/>
        </w:rPr>
      </w:pPr>
      <w:proofErr w:type="spellStart"/>
      <w:r>
        <w:rPr>
          <w:rFonts w:ascii="Century Schoolbook" w:hAnsi="Century Schoolbook" w:cs="Arial"/>
          <w:color w:val="0000CC"/>
        </w:rPr>
        <w:t>Republika</w:t>
      </w:r>
      <w:proofErr w:type="spellEnd"/>
      <w:r>
        <w:rPr>
          <w:rFonts w:ascii="Century Schoolbook" w:hAnsi="Century Schoolbook" w:cs="Arial"/>
          <w:color w:val="0000CC"/>
        </w:rPr>
        <w:t xml:space="preserve"> ng </w:t>
      </w:r>
      <w:proofErr w:type="spellStart"/>
      <w:r>
        <w:rPr>
          <w:rFonts w:ascii="Century Schoolbook" w:hAnsi="Century Schoolbook" w:cs="Arial"/>
          <w:color w:val="0000CC"/>
        </w:rPr>
        <w:t>Pilipinas</w:t>
      </w:r>
      <w:proofErr w:type="spellEnd"/>
    </w:p>
    <w:p w:rsidR="00277A3B" w:rsidRPr="00DB7FC4" w:rsidRDefault="00277A3B" w:rsidP="00277A3B">
      <w:pPr>
        <w:spacing w:after="0" w:line="240" w:lineRule="auto"/>
        <w:jc w:val="center"/>
        <w:rPr>
          <w:rFonts w:ascii="Century Schoolbook" w:hAnsi="Century Schoolbook" w:cs="Arial"/>
          <w:color w:val="0000CC"/>
        </w:rPr>
      </w:pPr>
      <w:proofErr w:type="spellStart"/>
      <w:r>
        <w:rPr>
          <w:rFonts w:ascii="Century Schoolbook" w:hAnsi="Century Schoolbook" w:cs="Arial"/>
          <w:color w:val="0000CC"/>
        </w:rPr>
        <w:t>Lalwigan</w:t>
      </w:r>
      <w:proofErr w:type="spellEnd"/>
      <w:r>
        <w:rPr>
          <w:rFonts w:ascii="Century Schoolbook" w:hAnsi="Century Schoolbook" w:cs="Arial"/>
          <w:color w:val="0000CC"/>
        </w:rPr>
        <w:t xml:space="preserve"> ng</w:t>
      </w:r>
      <w:r w:rsidRPr="00DB7FC4">
        <w:rPr>
          <w:rFonts w:ascii="Century Schoolbook" w:hAnsi="Century Schoolbook" w:cs="Arial"/>
          <w:color w:val="0000CC"/>
        </w:rPr>
        <w:t xml:space="preserve"> Palawan</w:t>
      </w:r>
    </w:p>
    <w:p w:rsidR="00277A3B" w:rsidRPr="00DB7FC4" w:rsidRDefault="00277A3B" w:rsidP="00277A3B">
      <w:pPr>
        <w:spacing w:after="0" w:line="240" w:lineRule="auto"/>
        <w:jc w:val="center"/>
        <w:rPr>
          <w:rFonts w:ascii="Century Schoolbook" w:hAnsi="Century Schoolbook" w:cs="Arial"/>
          <w:color w:val="0000CC"/>
        </w:rPr>
      </w:pPr>
      <w:r>
        <w:rPr>
          <w:rFonts w:ascii="Century Schoolbook" w:hAnsi="Century Schoolbook" w:cs="Arial"/>
          <w:color w:val="0000CC"/>
        </w:rPr>
        <w:t xml:space="preserve">Bayan ng </w:t>
      </w:r>
      <w:r w:rsidRPr="00DB7FC4">
        <w:rPr>
          <w:rFonts w:ascii="Century Schoolbook" w:hAnsi="Century Schoolbook" w:cs="Arial"/>
          <w:color w:val="0000CC"/>
        </w:rPr>
        <w:t>Brooke’s Point</w:t>
      </w:r>
    </w:p>
    <w:p w:rsidR="00277A3B" w:rsidRPr="00DB7FC4" w:rsidRDefault="00277A3B" w:rsidP="00277A3B">
      <w:pPr>
        <w:spacing w:after="0" w:line="240" w:lineRule="auto"/>
        <w:jc w:val="center"/>
        <w:rPr>
          <w:rFonts w:ascii="Century Schoolbook" w:hAnsi="Century Schoolbook" w:cs="Arial"/>
          <w:color w:val="0000CC"/>
        </w:rPr>
      </w:pPr>
    </w:p>
    <w:p w:rsidR="00277A3B" w:rsidRDefault="00277A3B" w:rsidP="00277A3B">
      <w:pPr>
        <w:spacing w:after="0" w:line="240" w:lineRule="auto"/>
        <w:jc w:val="center"/>
        <w:rPr>
          <w:rFonts w:ascii="Century Schoolbook" w:hAnsi="Century Schoolbook" w:cs="Arial"/>
          <w:b/>
          <w:color w:val="0000CC"/>
          <w:sz w:val="24"/>
          <w:szCs w:val="24"/>
          <w:u w:val="single"/>
        </w:rPr>
      </w:pPr>
      <w:r>
        <w:rPr>
          <w:rFonts w:ascii="Century Schoolbook" w:hAnsi="Century Schoolbook" w:cs="Arial"/>
          <w:b/>
          <w:color w:val="0000CC"/>
          <w:sz w:val="24"/>
          <w:szCs w:val="24"/>
          <w:u w:val="single"/>
        </w:rPr>
        <w:t>TANGGAPAN NG PUNONG BAYAN</w:t>
      </w:r>
    </w:p>
    <w:p w:rsidR="00277A3B" w:rsidRPr="00D55A2F" w:rsidRDefault="00277A3B" w:rsidP="00277A3B">
      <w:pPr>
        <w:spacing w:after="0" w:line="240" w:lineRule="auto"/>
        <w:jc w:val="center"/>
        <w:rPr>
          <w:rFonts w:ascii="Century Schoolbook" w:hAnsi="Century Schoolbook" w:cs="Arial"/>
          <w:b/>
          <w:color w:val="0000CC"/>
          <w:sz w:val="24"/>
          <w:szCs w:val="24"/>
          <w:u w:val="single"/>
        </w:rPr>
      </w:pPr>
      <w:r>
        <w:rPr>
          <w:rFonts w:ascii="Century Schoolbook" w:hAnsi="Century Schoolbook" w:cs="Arial"/>
          <w:b/>
          <w:color w:val="0000CC"/>
          <w:sz w:val="24"/>
          <w:szCs w:val="24"/>
          <w:u w:val="single"/>
        </w:rPr>
        <w:t>Business Permits and Licensing System</w:t>
      </w:r>
    </w:p>
    <w:p w:rsidR="00277A3B" w:rsidRDefault="00277A3B" w:rsidP="00277A3B">
      <w:pPr>
        <w:spacing w:after="0" w:line="240" w:lineRule="auto"/>
        <w:rPr>
          <w:rFonts w:ascii="Century Schoolbook" w:hAnsi="Century Schoolbook" w:cs="Arial"/>
          <w:i/>
        </w:rPr>
      </w:pPr>
    </w:p>
    <w:p w:rsidR="00277A3B" w:rsidRDefault="00277A3B" w:rsidP="00277A3B">
      <w:pPr>
        <w:spacing w:after="0" w:line="240" w:lineRule="auto"/>
        <w:jc w:val="center"/>
        <w:rPr>
          <w:rFonts w:ascii="Century Schoolbook" w:hAnsi="Century Schoolbook" w:cs="Arial"/>
          <w:b/>
        </w:rPr>
      </w:pPr>
    </w:p>
    <w:p w:rsidR="00277A3B" w:rsidRPr="00F13271" w:rsidRDefault="00277A3B" w:rsidP="00277A3B">
      <w:pPr>
        <w:spacing w:after="0" w:line="240" w:lineRule="auto"/>
        <w:jc w:val="center"/>
        <w:rPr>
          <w:rFonts w:ascii="Century Schoolbook" w:hAnsi="Century Schoolbook" w:cs="Arial"/>
          <w:b/>
          <w:sz w:val="36"/>
        </w:rPr>
      </w:pPr>
      <w:r w:rsidRPr="00F13271">
        <w:rPr>
          <w:rFonts w:ascii="Century Schoolbook" w:hAnsi="Century Schoolbook" w:cs="Arial"/>
          <w:b/>
          <w:sz w:val="36"/>
        </w:rPr>
        <w:t>P A B A T I D</w:t>
      </w:r>
    </w:p>
    <w:p w:rsidR="00277A3B" w:rsidRDefault="00277A3B" w:rsidP="00277A3B">
      <w:pPr>
        <w:spacing w:after="0" w:line="240" w:lineRule="auto"/>
        <w:jc w:val="both"/>
        <w:rPr>
          <w:rFonts w:ascii="Century Schoolbook" w:hAnsi="Century Schoolbook" w:cs="Arial"/>
          <w:i/>
        </w:rPr>
      </w:pPr>
    </w:p>
    <w:p w:rsidR="00277A3B" w:rsidRDefault="00277A3B" w:rsidP="00277A3B">
      <w:pPr>
        <w:spacing w:after="0" w:line="240" w:lineRule="auto"/>
        <w:jc w:val="both"/>
        <w:rPr>
          <w:rFonts w:ascii="Century Schoolbook" w:hAnsi="Century Schoolbook" w:cs="Arial"/>
          <w:b/>
        </w:rPr>
      </w:pPr>
      <w:proofErr w:type="gramStart"/>
      <w:r>
        <w:rPr>
          <w:rFonts w:ascii="Century Schoolbook" w:hAnsi="Century Schoolbook" w:cs="Arial"/>
          <w:b/>
        </w:rPr>
        <w:t>Sa</w:t>
      </w:r>
      <w:proofErr w:type="gramEnd"/>
      <w:r>
        <w:rPr>
          <w:rFonts w:ascii="Century Schoolbook" w:hAnsi="Century Schoolbook" w:cs="Arial"/>
          <w:b/>
        </w:rPr>
        <w:t xml:space="preserve"> </w:t>
      </w:r>
      <w:proofErr w:type="spellStart"/>
      <w:r>
        <w:rPr>
          <w:rFonts w:ascii="Century Schoolbook" w:hAnsi="Century Schoolbook" w:cs="Arial"/>
          <w:b/>
        </w:rPr>
        <w:t>lahat</w:t>
      </w:r>
      <w:proofErr w:type="spellEnd"/>
      <w:r>
        <w:rPr>
          <w:rFonts w:ascii="Century Schoolbook" w:hAnsi="Century Schoolbook" w:cs="Arial"/>
          <w:b/>
        </w:rPr>
        <w:t xml:space="preserve"> ng </w:t>
      </w:r>
      <w:proofErr w:type="spellStart"/>
      <w:r>
        <w:rPr>
          <w:rFonts w:ascii="Century Schoolbook" w:hAnsi="Century Schoolbook" w:cs="Arial"/>
          <w:b/>
        </w:rPr>
        <w:t>mga</w:t>
      </w:r>
      <w:proofErr w:type="spellEnd"/>
      <w:r>
        <w:rPr>
          <w:rFonts w:ascii="Century Schoolbook" w:hAnsi="Century Schoolbook" w:cs="Arial"/>
          <w:b/>
        </w:rPr>
        <w:t xml:space="preserve"> </w:t>
      </w:r>
      <w:proofErr w:type="spellStart"/>
      <w:r>
        <w:rPr>
          <w:rFonts w:ascii="Century Schoolbook" w:hAnsi="Century Schoolbook" w:cs="Arial"/>
          <w:b/>
        </w:rPr>
        <w:t>Kinauukulan</w:t>
      </w:r>
      <w:proofErr w:type="spellEnd"/>
      <w:r>
        <w:rPr>
          <w:rFonts w:ascii="Century Schoolbook" w:hAnsi="Century Schoolbook" w:cs="Arial"/>
          <w:b/>
        </w:rPr>
        <w:t>:</w:t>
      </w:r>
    </w:p>
    <w:p w:rsidR="00277A3B" w:rsidRDefault="00277A3B" w:rsidP="00277A3B">
      <w:pPr>
        <w:spacing w:after="0" w:line="240" w:lineRule="auto"/>
        <w:jc w:val="both"/>
        <w:rPr>
          <w:rFonts w:ascii="Century Schoolbook" w:hAnsi="Century Schoolbook" w:cs="Arial"/>
          <w:b/>
        </w:rPr>
      </w:pPr>
    </w:p>
    <w:p w:rsidR="00277A3B" w:rsidRDefault="00277A3B" w:rsidP="00277A3B">
      <w:pPr>
        <w:spacing w:after="0" w:line="240" w:lineRule="auto"/>
        <w:jc w:val="both"/>
        <w:rPr>
          <w:rFonts w:ascii="Century Schoolbook" w:hAnsi="Century Schoolbook" w:cs="Arial"/>
        </w:rPr>
      </w:pPr>
      <w:r>
        <w:rPr>
          <w:rFonts w:ascii="Century Schoolbook" w:hAnsi="Century Schoolbook" w:cs="Arial"/>
          <w:b/>
        </w:rPr>
        <w:tab/>
      </w:r>
      <w:proofErr w:type="spellStart"/>
      <w:r w:rsidRPr="00D9471F">
        <w:rPr>
          <w:rFonts w:ascii="Century Schoolbook" w:hAnsi="Century Schoolbook" w:cs="Arial"/>
        </w:rPr>
        <w:t>Malugod</w:t>
      </w:r>
      <w:proofErr w:type="spellEnd"/>
      <w:r w:rsidRPr="00D9471F">
        <w:rPr>
          <w:rFonts w:ascii="Century Schoolbook" w:hAnsi="Century Schoolbook" w:cs="Arial"/>
        </w:rPr>
        <w:t xml:space="preserve"> </w:t>
      </w:r>
      <w:proofErr w:type="spellStart"/>
      <w:r w:rsidRPr="00D9471F">
        <w:rPr>
          <w:rFonts w:ascii="Century Schoolbook" w:hAnsi="Century Schoolbook" w:cs="Arial"/>
        </w:rPr>
        <w:t>po</w:t>
      </w:r>
      <w:proofErr w:type="spellEnd"/>
      <w:r w:rsidRPr="00D9471F">
        <w:rPr>
          <w:rFonts w:ascii="Century Schoolbook" w:hAnsi="Century Schoolbook" w:cs="Arial"/>
        </w:rPr>
        <w:t xml:space="preserve"> naming </w:t>
      </w:r>
      <w:proofErr w:type="spellStart"/>
      <w:r w:rsidRPr="00D9471F">
        <w:rPr>
          <w:rFonts w:ascii="Century Schoolbook" w:hAnsi="Century Schoolbook" w:cs="Arial"/>
        </w:rPr>
        <w:t>ipinababatid</w:t>
      </w:r>
      <w:proofErr w:type="spellEnd"/>
      <w:r w:rsidRPr="00D9471F">
        <w:rPr>
          <w:rFonts w:ascii="Century Schoolbook" w:hAnsi="Century Schoolbook" w:cs="Arial"/>
        </w:rPr>
        <w:t xml:space="preserve"> </w:t>
      </w:r>
      <w:proofErr w:type="spellStart"/>
      <w:proofErr w:type="gramStart"/>
      <w:r w:rsidRPr="00D9471F">
        <w:rPr>
          <w:rFonts w:ascii="Century Schoolbook" w:hAnsi="Century Schoolbook" w:cs="Arial"/>
        </w:rPr>
        <w:t>sa</w:t>
      </w:r>
      <w:proofErr w:type="spellEnd"/>
      <w:proofErr w:type="gramEnd"/>
      <w:r w:rsidRPr="00D9471F">
        <w:rPr>
          <w:rFonts w:ascii="Century Schoolbook" w:hAnsi="Century Schoolbook" w:cs="Arial"/>
        </w:rPr>
        <w:t xml:space="preserve"> </w:t>
      </w:r>
      <w:proofErr w:type="spellStart"/>
      <w:r w:rsidRPr="00D9471F">
        <w:rPr>
          <w:rFonts w:ascii="Century Schoolbook" w:hAnsi="Century Schoolbook" w:cs="Arial"/>
        </w:rPr>
        <w:t>lahat</w:t>
      </w:r>
      <w:proofErr w:type="spellEnd"/>
      <w:r w:rsidRPr="00D9471F">
        <w:rPr>
          <w:rFonts w:ascii="Century Schoolbook" w:hAnsi="Century Schoolbook" w:cs="Arial"/>
        </w:rPr>
        <w:t xml:space="preserve"> ng </w:t>
      </w:r>
      <w:proofErr w:type="spellStart"/>
      <w:r w:rsidRPr="00D9471F">
        <w:rPr>
          <w:rFonts w:ascii="Century Schoolbook" w:hAnsi="Century Schoolbook" w:cs="Arial"/>
        </w:rPr>
        <w:t>mg</w:t>
      </w:r>
      <w:r>
        <w:rPr>
          <w:rFonts w:ascii="Century Schoolbook" w:hAnsi="Century Schoolbook" w:cs="Arial"/>
        </w:rPr>
        <w:t>a</w:t>
      </w:r>
      <w:proofErr w:type="spellEnd"/>
      <w:r w:rsidRPr="00D9471F">
        <w:rPr>
          <w:rFonts w:ascii="Century Schoolbook" w:hAnsi="Century Schoolbook" w:cs="Arial"/>
        </w:rPr>
        <w:t xml:space="preserve"> </w:t>
      </w:r>
      <w:r w:rsidRPr="00941217">
        <w:rPr>
          <w:rFonts w:ascii="Century Schoolbook" w:hAnsi="Century Schoolbook" w:cs="Arial"/>
          <w:b/>
        </w:rPr>
        <w:t>May-</w:t>
      </w:r>
      <w:proofErr w:type="spellStart"/>
      <w:r w:rsidRPr="00941217">
        <w:rPr>
          <w:rFonts w:ascii="Century Schoolbook" w:hAnsi="Century Schoolbook" w:cs="Arial"/>
          <w:b/>
        </w:rPr>
        <w:t>ari</w:t>
      </w:r>
      <w:proofErr w:type="spellEnd"/>
      <w:r w:rsidRPr="00941217">
        <w:rPr>
          <w:rFonts w:ascii="Century Schoolbook" w:hAnsi="Century Schoolbook" w:cs="Arial"/>
          <w:b/>
        </w:rPr>
        <w:t xml:space="preserve"> ng </w:t>
      </w:r>
      <w:proofErr w:type="spellStart"/>
      <w:r w:rsidRPr="00941217">
        <w:rPr>
          <w:rFonts w:ascii="Century Schoolbook" w:hAnsi="Century Schoolbook" w:cs="Arial"/>
          <w:b/>
        </w:rPr>
        <w:t>Negosyo</w:t>
      </w:r>
      <w:proofErr w:type="spellEnd"/>
      <w:r w:rsidRPr="00941217">
        <w:rPr>
          <w:rFonts w:ascii="Century Schoolbook" w:hAnsi="Century Schoolbook" w:cs="Arial"/>
          <w:b/>
        </w:rPr>
        <w:t>/Taxpayers</w:t>
      </w:r>
      <w:r w:rsidRPr="00D9471F">
        <w:rPr>
          <w:rFonts w:ascii="Century Schoolbook" w:hAnsi="Century Schoolbook" w:cs="Arial"/>
        </w:rPr>
        <w:t xml:space="preserve"> </w:t>
      </w:r>
      <w:proofErr w:type="spellStart"/>
      <w:r w:rsidRPr="00D9471F">
        <w:rPr>
          <w:rFonts w:ascii="Century Schoolbook" w:hAnsi="Century Schoolbook" w:cs="Arial"/>
        </w:rPr>
        <w:t>na</w:t>
      </w:r>
      <w:proofErr w:type="spellEnd"/>
      <w:r w:rsidRPr="00D9471F">
        <w:rPr>
          <w:rFonts w:ascii="Century Schoolbook" w:hAnsi="Century Schoolbook" w:cs="Arial"/>
        </w:rPr>
        <w:t xml:space="preserve"> </w:t>
      </w:r>
      <w:proofErr w:type="spellStart"/>
      <w:r w:rsidRPr="00D9471F">
        <w:rPr>
          <w:rFonts w:ascii="Century Schoolbook" w:hAnsi="Century Schoolbook" w:cs="Arial"/>
        </w:rPr>
        <w:t>sa</w:t>
      </w:r>
      <w:proofErr w:type="spellEnd"/>
      <w:r w:rsidRPr="00D9471F">
        <w:rPr>
          <w:rFonts w:ascii="Century Schoolbook" w:hAnsi="Century Schoolbook" w:cs="Arial"/>
        </w:rPr>
        <w:t xml:space="preserve"> </w:t>
      </w:r>
      <w:proofErr w:type="spellStart"/>
      <w:r w:rsidRPr="00D9471F">
        <w:rPr>
          <w:rFonts w:ascii="Century Schoolbook" w:hAnsi="Century Schoolbook" w:cs="Arial"/>
        </w:rPr>
        <w:t>darating</w:t>
      </w:r>
      <w:proofErr w:type="spellEnd"/>
      <w:r w:rsidRPr="00D9471F">
        <w:rPr>
          <w:rFonts w:ascii="Century Schoolbook" w:hAnsi="Century Schoolbook" w:cs="Arial"/>
        </w:rPr>
        <w:t xml:space="preserve"> </w:t>
      </w:r>
      <w:proofErr w:type="spellStart"/>
      <w:r w:rsidRPr="00D9471F">
        <w:rPr>
          <w:rFonts w:ascii="Century Schoolbook" w:hAnsi="Century Schoolbook" w:cs="Arial"/>
        </w:rPr>
        <w:t>na</w:t>
      </w:r>
      <w:proofErr w:type="spellEnd"/>
      <w:r w:rsidRPr="00D9471F">
        <w:rPr>
          <w:rFonts w:ascii="Century Schoolbook" w:hAnsi="Century Schoolbook" w:cs="Arial"/>
        </w:rPr>
        <w:t xml:space="preserve"> </w:t>
      </w:r>
      <w:r>
        <w:rPr>
          <w:rFonts w:ascii="Century Schoolbook" w:hAnsi="Century Schoolbook" w:cs="Arial"/>
        </w:rPr>
        <w:t>ika-</w:t>
      </w:r>
      <w:r w:rsidRPr="00BE73F2">
        <w:rPr>
          <w:rFonts w:ascii="Century Schoolbook" w:hAnsi="Century Schoolbook" w:cs="Arial"/>
          <w:b/>
        </w:rPr>
        <w:t xml:space="preserve">03 ng </w:t>
      </w:r>
      <w:proofErr w:type="spellStart"/>
      <w:r w:rsidRPr="00BE73F2">
        <w:rPr>
          <w:rFonts w:ascii="Century Schoolbook" w:hAnsi="Century Schoolbook" w:cs="Arial"/>
          <w:b/>
        </w:rPr>
        <w:t>Enero</w:t>
      </w:r>
      <w:proofErr w:type="spellEnd"/>
      <w:r w:rsidRPr="00BE73F2">
        <w:rPr>
          <w:rFonts w:ascii="Century Schoolbook" w:hAnsi="Century Schoolbook" w:cs="Arial"/>
          <w:b/>
        </w:rPr>
        <w:t xml:space="preserve"> </w:t>
      </w:r>
      <w:proofErr w:type="spellStart"/>
      <w:r w:rsidRPr="00BE73F2">
        <w:rPr>
          <w:rFonts w:ascii="Century Schoolbook" w:hAnsi="Century Schoolbook" w:cs="Arial"/>
          <w:b/>
        </w:rPr>
        <w:t>taong</w:t>
      </w:r>
      <w:proofErr w:type="spellEnd"/>
      <w:r w:rsidRPr="00BE73F2">
        <w:rPr>
          <w:rFonts w:ascii="Century Schoolbook" w:hAnsi="Century Schoolbook" w:cs="Arial"/>
          <w:b/>
        </w:rPr>
        <w:t xml:space="preserve"> 2022</w:t>
      </w:r>
      <w:r>
        <w:rPr>
          <w:rFonts w:ascii="Century Schoolbook" w:hAnsi="Century Schoolbook" w:cs="Arial"/>
        </w:rPr>
        <w:t xml:space="preserve">, </w:t>
      </w:r>
      <w:proofErr w:type="spellStart"/>
      <w:r w:rsidRPr="00D9471F">
        <w:rPr>
          <w:rFonts w:ascii="Century Schoolbook" w:hAnsi="Century Schoolbook" w:cs="Arial"/>
        </w:rPr>
        <w:t>tayo</w:t>
      </w:r>
      <w:proofErr w:type="spellEnd"/>
      <w:r w:rsidRPr="00D9471F">
        <w:rPr>
          <w:rFonts w:ascii="Century Schoolbook" w:hAnsi="Century Schoolbook" w:cs="Arial"/>
        </w:rPr>
        <w:t xml:space="preserve"> </w:t>
      </w:r>
      <w:proofErr w:type="spellStart"/>
      <w:r w:rsidRPr="00D9471F">
        <w:rPr>
          <w:rFonts w:ascii="Century Schoolbook" w:hAnsi="Century Schoolbook" w:cs="Arial"/>
        </w:rPr>
        <w:t>po</w:t>
      </w:r>
      <w:proofErr w:type="spellEnd"/>
      <w:r w:rsidRPr="00D9471F">
        <w:rPr>
          <w:rFonts w:ascii="Century Schoolbook" w:hAnsi="Century Schoolbook" w:cs="Arial"/>
        </w:rPr>
        <w:t xml:space="preserve"> ay </w:t>
      </w:r>
      <w:proofErr w:type="spellStart"/>
      <w:r w:rsidRPr="00D9471F">
        <w:rPr>
          <w:rFonts w:ascii="Century Schoolbook" w:hAnsi="Century Schoolbook" w:cs="Arial"/>
        </w:rPr>
        <w:t>puwede</w:t>
      </w:r>
      <w:proofErr w:type="spellEnd"/>
      <w:r w:rsidRPr="00D9471F">
        <w:rPr>
          <w:rFonts w:ascii="Century Schoolbook" w:hAnsi="Century Schoolbook" w:cs="Arial"/>
        </w:rPr>
        <w:t xml:space="preserve"> ng mag</w:t>
      </w:r>
      <w:r>
        <w:rPr>
          <w:rFonts w:ascii="Century Schoolbook" w:hAnsi="Century Schoolbook" w:cs="Arial"/>
        </w:rPr>
        <w:t>-</w:t>
      </w:r>
      <w:r w:rsidRPr="00D9471F">
        <w:rPr>
          <w:rFonts w:ascii="Century Schoolbook" w:hAnsi="Century Schoolbook" w:cs="Arial"/>
        </w:rPr>
        <w:t xml:space="preserve">apply </w:t>
      </w:r>
      <w:r>
        <w:rPr>
          <w:rFonts w:ascii="Century Schoolbook" w:hAnsi="Century Schoolbook" w:cs="Arial"/>
        </w:rPr>
        <w:t xml:space="preserve">Online </w:t>
      </w:r>
      <w:r w:rsidRPr="00D9471F">
        <w:rPr>
          <w:rFonts w:ascii="Century Schoolbook" w:hAnsi="Century Schoolbook" w:cs="Arial"/>
        </w:rPr>
        <w:t>(</w:t>
      </w:r>
      <w:r w:rsidRPr="00B24939">
        <w:rPr>
          <w:rFonts w:ascii="Century Schoolbook" w:hAnsi="Century Schoolbook" w:cs="Arial"/>
          <w:b/>
        </w:rPr>
        <w:t>New/Renew</w:t>
      </w:r>
      <w:r w:rsidRPr="00D9471F">
        <w:rPr>
          <w:rFonts w:ascii="Century Schoolbook" w:hAnsi="Century Schoolbook" w:cs="Arial"/>
        </w:rPr>
        <w:t xml:space="preserve">) ng </w:t>
      </w:r>
      <w:proofErr w:type="spellStart"/>
      <w:r w:rsidRPr="00D9471F">
        <w:rPr>
          <w:rFonts w:ascii="Century Schoolbook" w:hAnsi="Century Schoolbook" w:cs="Arial"/>
        </w:rPr>
        <w:t>ating</w:t>
      </w:r>
      <w:proofErr w:type="spellEnd"/>
      <w:r w:rsidRPr="00D9471F">
        <w:rPr>
          <w:rFonts w:ascii="Century Schoolbook" w:hAnsi="Century Schoolbook" w:cs="Arial"/>
        </w:rPr>
        <w:t xml:space="preserve"> </w:t>
      </w:r>
      <w:proofErr w:type="spellStart"/>
      <w:r>
        <w:rPr>
          <w:rFonts w:ascii="Century Schoolbook" w:hAnsi="Century Schoolbook" w:cs="Arial"/>
        </w:rPr>
        <w:t>mga</w:t>
      </w:r>
      <w:proofErr w:type="spellEnd"/>
      <w:r>
        <w:rPr>
          <w:rFonts w:ascii="Century Schoolbook" w:hAnsi="Century Schoolbook" w:cs="Arial"/>
        </w:rPr>
        <w:t xml:space="preserve"> Permit ng </w:t>
      </w:r>
      <w:proofErr w:type="spellStart"/>
      <w:r>
        <w:rPr>
          <w:rFonts w:ascii="Century Schoolbook" w:hAnsi="Century Schoolbook" w:cs="Arial"/>
        </w:rPr>
        <w:t>Negosyo</w:t>
      </w:r>
      <w:proofErr w:type="spellEnd"/>
      <w:r>
        <w:rPr>
          <w:rFonts w:ascii="Century Schoolbook" w:hAnsi="Century Schoolbook" w:cs="Arial"/>
        </w:rPr>
        <w:t xml:space="preserve">. </w:t>
      </w:r>
    </w:p>
    <w:p w:rsidR="00277A3B" w:rsidRDefault="00277A3B" w:rsidP="00277A3B">
      <w:pPr>
        <w:spacing w:after="0" w:line="240" w:lineRule="auto"/>
        <w:jc w:val="both"/>
        <w:rPr>
          <w:rFonts w:ascii="Century Schoolbook" w:hAnsi="Century Schoolbook" w:cs="Arial"/>
        </w:rPr>
      </w:pPr>
    </w:p>
    <w:p w:rsidR="00277A3B" w:rsidRDefault="00277A3B" w:rsidP="00277A3B">
      <w:pPr>
        <w:spacing w:after="0" w:line="240" w:lineRule="auto"/>
        <w:ind w:firstLine="720"/>
        <w:jc w:val="both"/>
        <w:rPr>
          <w:rFonts w:ascii="Century Schoolbook" w:hAnsi="Century Schoolbook" w:cs="Arial"/>
        </w:rPr>
      </w:pPr>
      <w:r>
        <w:rPr>
          <w:rFonts w:ascii="Century Schoolbook" w:hAnsi="Century Schoolbook" w:cs="Arial"/>
        </w:rPr>
        <w:t xml:space="preserve">Ito </w:t>
      </w:r>
      <w:proofErr w:type="spellStart"/>
      <w:r>
        <w:rPr>
          <w:rFonts w:ascii="Century Schoolbook" w:hAnsi="Century Schoolbook" w:cs="Arial"/>
        </w:rPr>
        <w:t>po</w:t>
      </w:r>
      <w:proofErr w:type="spellEnd"/>
      <w:r>
        <w:rPr>
          <w:rFonts w:ascii="Century Schoolbook" w:hAnsi="Century Schoolbook" w:cs="Arial"/>
        </w:rPr>
        <w:t xml:space="preserve"> ay </w:t>
      </w:r>
      <w:proofErr w:type="spellStart"/>
      <w:r>
        <w:rPr>
          <w:rFonts w:ascii="Century Schoolbook" w:hAnsi="Century Schoolbook" w:cs="Arial"/>
        </w:rPr>
        <w:t>sa</w:t>
      </w:r>
      <w:proofErr w:type="spellEnd"/>
      <w:r>
        <w:rPr>
          <w:rFonts w:ascii="Century Schoolbook" w:hAnsi="Century Schoolbook" w:cs="Arial"/>
        </w:rPr>
        <w:t xml:space="preserve"> </w:t>
      </w:r>
      <w:proofErr w:type="spellStart"/>
      <w:r>
        <w:rPr>
          <w:rFonts w:ascii="Century Schoolbook" w:hAnsi="Century Schoolbook" w:cs="Arial"/>
        </w:rPr>
        <w:t>ilalim</w:t>
      </w:r>
      <w:proofErr w:type="spellEnd"/>
      <w:r>
        <w:rPr>
          <w:rFonts w:ascii="Century Schoolbook" w:hAnsi="Century Schoolbook" w:cs="Arial"/>
        </w:rPr>
        <w:t xml:space="preserve"> ng </w:t>
      </w:r>
      <w:r w:rsidRPr="00557DD1">
        <w:rPr>
          <w:rFonts w:ascii="Century Schoolbook" w:hAnsi="Century Schoolbook" w:cs="Arial"/>
          <w:b/>
        </w:rPr>
        <w:t>SB Resolution No. 2019-221</w:t>
      </w:r>
      <w:r>
        <w:rPr>
          <w:rFonts w:ascii="Century Schoolbook" w:hAnsi="Century Schoolbook" w:cs="Arial"/>
        </w:rPr>
        <w:t xml:space="preserve"> at </w:t>
      </w:r>
      <w:proofErr w:type="spellStart"/>
      <w:r>
        <w:rPr>
          <w:rFonts w:ascii="Century Schoolbook" w:hAnsi="Century Schoolbook" w:cs="Arial"/>
        </w:rPr>
        <w:t>sa</w:t>
      </w:r>
      <w:proofErr w:type="spellEnd"/>
      <w:r>
        <w:rPr>
          <w:rFonts w:ascii="Century Schoolbook" w:hAnsi="Century Schoolbook" w:cs="Arial"/>
        </w:rPr>
        <w:t xml:space="preserve"> </w:t>
      </w:r>
      <w:proofErr w:type="spellStart"/>
      <w:r>
        <w:rPr>
          <w:rFonts w:ascii="Century Schoolbook" w:hAnsi="Century Schoolbook" w:cs="Arial"/>
        </w:rPr>
        <w:t>bisa</w:t>
      </w:r>
      <w:proofErr w:type="spellEnd"/>
      <w:r>
        <w:rPr>
          <w:rFonts w:ascii="Century Schoolbook" w:hAnsi="Century Schoolbook" w:cs="Arial"/>
        </w:rPr>
        <w:t xml:space="preserve"> ng </w:t>
      </w:r>
      <w:r w:rsidRPr="00B24939">
        <w:rPr>
          <w:rFonts w:ascii="Century Schoolbook" w:hAnsi="Century Schoolbook" w:cs="Arial"/>
          <w:b/>
        </w:rPr>
        <w:t>Memorandum of Agreement</w:t>
      </w:r>
      <w:r w:rsidRPr="009B58F3">
        <w:rPr>
          <w:rFonts w:ascii="Century Schoolbook" w:hAnsi="Century Schoolbook" w:cs="Arial"/>
        </w:rPr>
        <w:t xml:space="preserve"> </w:t>
      </w:r>
      <w:r>
        <w:rPr>
          <w:rFonts w:ascii="Century Schoolbook" w:hAnsi="Century Schoolbook" w:cs="Arial"/>
        </w:rPr>
        <w:t>(</w:t>
      </w:r>
      <w:r w:rsidRPr="00B24939">
        <w:rPr>
          <w:rFonts w:ascii="Century Schoolbook" w:hAnsi="Century Schoolbook" w:cs="Arial"/>
          <w:b/>
        </w:rPr>
        <w:t>MOA</w:t>
      </w:r>
      <w:r>
        <w:rPr>
          <w:rFonts w:ascii="Century Schoolbook" w:hAnsi="Century Schoolbook" w:cs="Arial"/>
        </w:rPr>
        <w:t xml:space="preserve">) </w:t>
      </w:r>
      <w:proofErr w:type="spellStart"/>
      <w:r>
        <w:rPr>
          <w:rFonts w:ascii="Century Schoolbook" w:hAnsi="Century Schoolbook" w:cs="Arial"/>
        </w:rPr>
        <w:t>na</w:t>
      </w:r>
      <w:proofErr w:type="spellEnd"/>
      <w:r>
        <w:rPr>
          <w:rFonts w:ascii="Century Schoolbook" w:hAnsi="Century Schoolbook" w:cs="Arial"/>
        </w:rPr>
        <w:t xml:space="preserve"> </w:t>
      </w:r>
      <w:proofErr w:type="spellStart"/>
      <w:r>
        <w:rPr>
          <w:rFonts w:ascii="Century Schoolbook" w:hAnsi="Century Schoolbook" w:cs="Arial"/>
        </w:rPr>
        <w:t>nilagdaan</w:t>
      </w:r>
      <w:proofErr w:type="spellEnd"/>
      <w:r>
        <w:rPr>
          <w:rFonts w:ascii="Century Schoolbook" w:hAnsi="Century Schoolbook" w:cs="Arial"/>
        </w:rPr>
        <w:t xml:space="preserve"> </w:t>
      </w:r>
      <w:proofErr w:type="spellStart"/>
      <w:r>
        <w:rPr>
          <w:rFonts w:ascii="Century Schoolbook" w:hAnsi="Century Schoolbook" w:cs="Arial"/>
        </w:rPr>
        <w:t>noong</w:t>
      </w:r>
      <w:proofErr w:type="spellEnd"/>
      <w:r>
        <w:rPr>
          <w:rFonts w:ascii="Century Schoolbook" w:hAnsi="Century Schoolbook" w:cs="Arial"/>
        </w:rPr>
        <w:t xml:space="preserve"> </w:t>
      </w:r>
      <w:proofErr w:type="spellStart"/>
      <w:r>
        <w:rPr>
          <w:rFonts w:ascii="Century Schoolbook" w:hAnsi="Century Schoolbook" w:cs="Arial"/>
        </w:rPr>
        <w:t>Setyembre</w:t>
      </w:r>
      <w:proofErr w:type="spellEnd"/>
      <w:r>
        <w:rPr>
          <w:rFonts w:ascii="Century Schoolbook" w:hAnsi="Century Schoolbook" w:cs="Arial"/>
        </w:rPr>
        <w:t xml:space="preserve"> 11, 2020 </w:t>
      </w:r>
      <w:proofErr w:type="spellStart"/>
      <w:r w:rsidRPr="009B58F3">
        <w:rPr>
          <w:rFonts w:ascii="Century Schoolbook" w:hAnsi="Century Schoolbook" w:cs="Arial"/>
        </w:rPr>
        <w:t>sa</w:t>
      </w:r>
      <w:proofErr w:type="spellEnd"/>
      <w:r w:rsidRPr="009B58F3">
        <w:rPr>
          <w:rFonts w:ascii="Century Schoolbook" w:hAnsi="Century Schoolbook" w:cs="Arial"/>
        </w:rPr>
        <w:t xml:space="preserve"> </w:t>
      </w:r>
      <w:proofErr w:type="spellStart"/>
      <w:r w:rsidRPr="009B58F3">
        <w:rPr>
          <w:rFonts w:ascii="Century Schoolbook" w:hAnsi="Century Schoolbook" w:cs="Arial"/>
        </w:rPr>
        <w:t>pagitan</w:t>
      </w:r>
      <w:proofErr w:type="spellEnd"/>
      <w:r w:rsidRPr="009B58F3">
        <w:rPr>
          <w:rFonts w:ascii="Century Schoolbook" w:hAnsi="Century Schoolbook" w:cs="Arial"/>
        </w:rPr>
        <w:t xml:space="preserve"> ng </w:t>
      </w:r>
      <w:proofErr w:type="spellStart"/>
      <w:r w:rsidRPr="00B24939">
        <w:rPr>
          <w:rFonts w:ascii="Century Schoolbook" w:hAnsi="Century Schoolbook" w:cs="Arial"/>
          <w:b/>
        </w:rPr>
        <w:t>Lokal</w:t>
      </w:r>
      <w:proofErr w:type="spellEnd"/>
      <w:r w:rsidRPr="00B24939">
        <w:rPr>
          <w:rFonts w:ascii="Century Schoolbook" w:hAnsi="Century Schoolbook" w:cs="Arial"/>
          <w:b/>
        </w:rPr>
        <w:t xml:space="preserve"> </w:t>
      </w:r>
      <w:proofErr w:type="spellStart"/>
      <w:r w:rsidRPr="00B24939">
        <w:rPr>
          <w:rFonts w:ascii="Century Schoolbook" w:hAnsi="Century Schoolbook" w:cs="Arial"/>
          <w:b/>
        </w:rPr>
        <w:t>na</w:t>
      </w:r>
      <w:proofErr w:type="spellEnd"/>
      <w:r w:rsidRPr="00B24939">
        <w:rPr>
          <w:rFonts w:ascii="Century Schoolbook" w:hAnsi="Century Schoolbook" w:cs="Arial"/>
          <w:b/>
        </w:rPr>
        <w:t xml:space="preserve"> </w:t>
      </w:r>
      <w:proofErr w:type="spellStart"/>
      <w:r w:rsidRPr="00B24939">
        <w:rPr>
          <w:rFonts w:ascii="Century Schoolbook" w:hAnsi="Century Schoolbook" w:cs="Arial"/>
          <w:b/>
        </w:rPr>
        <w:t>Pamahalaan</w:t>
      </w:r>
      <w:proofErr w:type="spellEnd"/>
      <w:r w:rsidRPr="00B24939">
        <w:rPr>
          <w:rFonts w:ascii="Century Schoolbook" w:hAnsi="Century Schoolbook" w:cs="Arial"/>
          <w:b/>
        </w:rPr>
        <w:t xml:space="preserve"> ng Bayan ng Brooke’s Point</w:t>
      </w:r>
      <w:r>
        <w:rPr>
          <w:rFonts w:ascii="Century Schoolbook" w:hAnsi="Century Schoolbook" w:cs="Arial"/>
        </w:rPr>
        <w:t xml:space="preserve"> at </w:t>
      </w:r>
      <w:proofErr w:type="spellStart"/>
      <w:r w:rsidRPr="009B58F3">
        <w:rPr>
          <w:rFonts w:ascii="Century Schoolbook" w:hAnsi="Century Schoolbook" w:cs="Arial"/>
        </w:rPr>
        <w:t>sa</w:t>
      </w:r>
      <w:proofErr w:type="spellEnd"/>
      <w:r w:rsidRPr="009B58F3">
        <w:rPr>
          <w:rFonts w:ascii="Century Schoolbook" w:hAnsi="Century Schoolbook" w:cs="Arial"/>
        </w:rPr>
        <w:t xml:space="preserve"> </w:t>
      </w:r>
      <w:proofErr w:type="spellStart"/>
      <w:r w:rsidRPr="00B24939">
        <w:rPr>
          <w:rFonts w:ascii="Century Schoolbook" w:hAnsi="Century Schoolbook" w:cs="Arial"/>
          <w:b/>
        </w:rPr>
        <w:t>Kagawaran</w:t>
      </w:r>
      <w:proofErr w:type="spellEnd"/>
      <w:r w:rsidRPr="00B24939">
        <w:rPr>
          <w:rFonts w:ascii="Century Schoolbook" w:hAnsi="Century Schoolbook" w:cs="Arial"/>
          <w:b/>
        </w:rPr>
        <w:t xml:space="preserve"> ng </w:t>
      </w:r>
      <w:proofErr w:type="spellStart"/>
      <w:r w:rsidRPr="00B24939">
        <w:rPr>
          <w:rFonts w:ascii="Century Schoolbook" w:hAnsi="Century Schoolbook" w:cs="Arial"/>
          <w:b/>
        </w:rPr>
        <w:t>Impormasyon</w:t>
      </w:r>
      <w:proofErr w:type="spellEnd"/>
      <w:r w:rsidRPr="00B24939">
        <w:rPr>
          <w:rFonts w:ascii="Century Schoolbook" w:hAnsi="Century Schoolbook" w:cs="Arial"/>
          <w:b/>
        </w:rPr>
        <w:t xml:space="preserve"> at </w:t>
      </w:r>
      <w:proofErr w:type="spellStart"/>
      <w:r w:rsidRPr="00B24939">
        <w:rPr>
          <w:rFonts w:ascii="Century Schoolbook" w:hAnsi="Century Schoolbook" w:cs="Arial"/>
          <w:b/>
        </w:rPr>
        <w:t>Teknolohiya</w:t>
      </w:r>
      <w:proofErr w:type="spellEnd"/>
      <w:r w:rsidRPr="00B24939">
        <w:rPr>
          <w:rFonts w:ascii="Century Schoolbook" w:hAnsi="Century Schoolbook" w:cs="Arial"/>
          <w:b/>
        </w:rPr>
        <w:t xml:space="preserve"> ng </w:t>
      </w:r>
      <w:proofErr w:type="spellStart"/>
      <w:r w:rsidRPr="00B24939">
        <w:rPr>
          <w:rFonts w:ascii="Century Schoolbook" w:hAnsi="Century Schoolbook" w:cs="Arial"/>
          <w:b/>
        </w:rPr>
        <w:t>Komunikasyon</w:t>
      </w:r>
      <w:proofErr w:type="spellEnd"/>
      <w:r w:rsidRPr="009B58F3">
        <w:rPr>
          <w:rFonts w:ascii="Century Schoolbook" w:hAnsi="Century Schoolbook" w:cs="Arial"/>
        </w:rPr>
        <w:t xml:space="preserve"> (</w:t>
      </w:r>
      <w:r w:rsidRPr="00941217">
        <w:rPr>
          <w:rFonts w:ascii="Century Schoolbook" w:hAnsi="Century Schoolbook" w:cs="Arial"/>
          <w:b/>
        </w:rPr>
        <w:t>DICT</w:t>
      </w:r>
      <w:r w:rsidRPr="009B58F3">
        <w:rPr>
          <w:rFonts w:ascii="Century Schoolbook" w:hAnsi="Century Schoolbook" w:cs="Arial"/>
        </w:rPr>
        <w:t>)</w:t>
      </w:r>
      <w:r>
        <w:rPr>
          <w:rFonts w:ascii="Century Schoolbook" w:hAnsi="Century Schoolbook" w:cs="Arial"/>
        </w:rPr>
        <w:t xml:space="preserve"> at </w:t>
      </w:r>
      <w:proofErr w:type="spellStart"/>
      <w:r w:rsidRPr="00485720">
        <w:rPr>
          <w:rFonts w:ascii="Century Schoolbook" w:hAnsi="Century Schoolbook" w:cs="Arial"/>
        </w:rPr>
        <w:t>sa</w:t>
      </w:r>
      <w:proofErr w:type="spellEnd"/>
      <w:r w:rsidRPr="00485720">
        <w:rPr>
          <w:rFonts w:ascii="Century Schoolbook" w:hAnsi="Century Schoolbook" w:cs="Arial"/>
        </w:rPr>
        <w:t xml:space="preserve"> </w:t>
      </w:r>
      <w:proofErr w:type="spellStart"/>
      <w:r w:rsidRPr="00485720">
        <w:rPr>
          <w:rFonts w:ascii="Century Schoolbook" w:hAnsi="Century Schoolbook" w:cs="Arial"/>
        </w:rPr>
        <w:t>pakikipagtulungan</w:t>
      </w:r>
      <w:proofErr w:type="spellEnd"/>
      <w:r w:rsidRPr="00485720">
        <w:rPr>
          <w:rFonts w:ascii="Century Schoolbook" w:hAnsi="Century Schoolbook" w:cs="Arial"/>
        </w:rPr>
        <w:t xml:space="preserve"> </w:t>
      </w:r>
      <w:r>
        <w:rPr>
          <w:rFonts w:ascii="Century Schoolbook" w:hAnsi="Century Schoolbook" w:cs="Arial"/>
        </w:rPr>
        <w:t>ng</w:t>
      </w:r>
      <w:r w:rsidRPr="00485720">
        <w:rPr>
          <w:rFonts w:ascii="Century Schoolbook" w:hAnsi="Century Schoolbook" w:cs="Arial"/>
        </w:rPr>
        <w:t xml:space="preserve"> </w:t>
      </w:r>
      <w:proofErr w:type="spellStart"/>
      <w:r w:rsidRPr="00485720">
        <w:rPr>
          <w:rFonts w:ascii="Century Schoolbook" w:hAnsi="Century Schoolbook" w:cs="Arial"/>
          <w:b/>
        </w:rPr>
        <w:t>Kagawaran</w:t>
      </w:r>
      <w:proofErr w:type="spellEnd"/>
      <w:r w:rsidRPr="00485720">
        <w:rPr>
          <w:rFonts w:ascii="Century Schoolbook" w:hAnsi="Century Schoolbook" w:cs="Arial"/>
          <w:b/>
        </w:rPr>
        <w:t xml:space="preserve"> ng Interior at </w:t>
      </w:r>
      <w:proofErr w:type="spellStart"/>
      <w:r w:rsidRPr="00485720">
        <w:rPr>
          <w:rFonts w:ascii="Century Schoolbook" w:hAnsi="Century Schoolbook" w:cs="Arial"/>
          <w:b/>
        </w:rPr>
        <w:t>Lokal</w:t>
      </w:r>
      <w:proofErr w:type="spellEnd"/>
      <w:r w:rsidRPr="00485720">
        <w:rPr>
          <w:rFonts w:ascii="Century Schoolbook" w:hAnsi="Century Schoolbook" w:cs="Arial"/>
          <w:b/>
        </w:rPr>
        <w:t xml:space="preserve"> </w:t>
      </w:r>
      <w:proofErr w:type="spellStart"/>
      <w:r w:rsidRPr="00485720">
        <w:rPr>
          <w:rFonts w:ascii="Century Schoolbook" w:hAnsi="Century Schoolbook" w:cs="Arial"/>
          <w:b/>
        </w:rPr>
        <w:t>na</w:t>
      </w:r>
      <w:proofErr w:type="spellEnd"/>
      <w:r w:rsidRPr="00485720">
        <w:rPr>
          <w:rFonts w:ascii="Century Schoolbook" w:hAnsi="Century Schoolbook" w:cs="Arial"/>
          <w:b/>
        </w:rPr>
        <w:t xml:space="preserve"> </w:t>
      </w:r>
      <w:proofErr w:type="spellStart"/>
      <w:r w:rsidRPr="00485720">
        <w:rPr>
          <w:rFonts w:ascii="Century Schoolbook" w:hAnsi="Century Schoolbook" w:cs="Arial"/>
          <w:b/>
        </w:rPr>
        <w:t>Pamahalaan</w:t>
      </w:r>
      <w:proofErr w:type="spellEnd"/>
      <w:r w:rsidRPr="00485720">
        <w:rPr>
          <w:rFonts w:ascii="Century Schoolbook" w:hAnsi="Century Schoolbook" w:cs="Arial"/>
          <w:b/>
        </w:rPr>
        <w:t xml:space="preserve"> (DILG)</w:t>
      </w:r>
      <w:r w:rsidRPr="00485720">
        <w:rPr>
          <w:rFonts w:ascii="Century Schoolbook" w:hAnsi="Century Schoolbook" w:cs="Arial"/>
        </w:rPr>
        <w:t xml:space="preserve"> </w:t>
      </w:r>
      <w:r>
        <w:rPr>
          <w:rFonts w:ascii="Century Schoolbook" w:hAnsi="Century Schoolbook" w:cs="Arial"/>
        </w:rPr>
        <w:t xml:space="preserve">ang </w:t>
      </w:r>
      <w:proofErr w:type="spellStart"/>
      <w:r>
        <w:rPr>
          <w:rFonts w:ascii="Century Schoolbook" w:hAnsi="Century Schoolbook" w:cs="Arial"/>
        </w:rPr>
        <w:t>pagpapatupad</w:t>
      </w:r>
      <w:proofErr w:type="spellEnd"/>
      <w:r>
        <w:rPr>
          <w:rFonts w:ascii="Century Schoolbook" w:hAnsi="Century Schoolbook" w:cs="Arial"/>
        </w:rPr>
        <w:t xml:space="preserve"> ng </w:t>
      </w:r>
      <w:proofErr w:type="spellStart"/>
      <w:r>
        <w:rPr>
          <w:rFonts w:ascii="Century Schoolbook" w:hAnsi="Century Schoolbook" w:cs="Arial"/>
        </w:rPr>
        <w:t>makabagong</w:t>
      </w:r>
      <w:proofErr w:type="spellEnd"/>
      <w:r>
        <w:rPr>
          <w:rFonts w:ascii="Century Schoolbook" w:hAnsi="Century Schoolbook" w:cs="Arial"/>
        </w:rPr>
        <w:t xml:space="preserve"> </w:t>
      </w:r>
      <w:proofErr w:type="spellStart"/>
      <w:r>
        <w:rPr>
          <w:rFonts w:ascii="Century Schoolbook" w:hAnsi="Century Schoolbook" w:cs="Arial"/>
        </w:rPr>
        <w:t>teknolohiya</w:t>
      </w:r>
      <w:proofErr w:type="spellEnd"/>
      <w:r>
        <w:rPr>
          <w:rFonts w:ascii="Century Schoolbook" w:hAnsi="Century Schoolbook" w:cs="Arial"/>
        </w:rPr>
        <w:t>/</w:t>
      </w:r>
      <w:proofErr w:type="spellStart"/>
      <w:r>
        <w:rPr>
          <w:rFonts w:ascii="Century Schoolbook" w:hAnsi="Century Schoolbook" w:cs="Arial"/>
        </w:rPr>
        <w:t>sistema</w:t>
      </w:r>
      <w:proofErr w:type="spellEnd"/>
      <w:r>
        <w:rPr>
          <w:rFonts w:ascii="Century Schoolbook" w:hAnsi="Century Schoolbook" w:cs="Arial"/>
        </w:rPr>
        <w:t xml:space="preserve">, </w:t>
      </w:r>
      <w:proofErr w:type="spellStart"/>
      <w:r>
        <w:rPr>
          <w:rFonts w:ascii="Century Schoolbook" w:hAnsi="Century Schoolbook" w:cs="Arial"/>
        </w:rPr>
        <w:t>ito</w:t>
      </w:r>
      <w:proofErr w:type="spellEnd"/>
      <w:r>
        <w:rPr>
          <w:rFonts w:ascii="Century Schoolbook" w:hAnsi="Century Schoolbook" w:cs="Arial"/>
        </w:rPr>
        <w:t xml:space="preserve"> ay ang </w:t>
      </w:r>
      <w:proofErr w:type="spellStart"/>
      <w:r>
        <w:rPr>
          <w:rFonts w:ascii="Century Schoolbook" w:hAnsi="Century Schoolbook" w:cs="Arial"/>
        </w:rPr>
        <w:t>tinatawag</w:t>
      </w:r>
      <w:proofErr w:type="spellEnd"/>
      <w:r>
        <w:rPr>
          <w:rFonts w:ascii="Century Schoolbook" w:hAnsi="Century Schoolbook" w:cs="Arial"/>
        </w:rPr>
        <w:t xml:space="preserve"> </w:t>
      </w:r>
      <w:proofErr w:type="spellStart"/>
      <w:r>
        <w:rPr>
          <w:rFonts w:ascii="Century Schoolbook" w:hAnsi="Century Schoolbook" w:cs="Arial"/>
        </w:rPr>
        <w:t>na</w:t>
      </w:r>
      <w:proofErr w:type="spellEnd"/>
      <w:r>
        <w:rPr>
          <w:rFonts w:ascii="Century Schoolbook" w:hAnsi="Century Schoolbook" w:cs="Arial"/>
        </w:rPr>
        <w:t xml:space="preserve"> “</w:t>
      </w:r>
      <w:r w:rsidRPr="00485720">
        <w:rPr>
          <w:rFonts w:ascii="Century Schoolbook" w:hAnsi="Century Schoolbook" w:cs="Arial"/>
          <w:b/>
          <w:u w:val="single"/>
        </w:rPr>
        <w:t>Electronic Business Permits and Licensing System”</w:t>
      </w:r>
      <w:r w:rsidRPr="00485720">
        <w:rPr>
          <w:rFonts w:ascii="Century Schoolbook" w:hAnsi="Century Schoolbook" w:cs="Arial"/>
          <w:u w:val="single"/>
        </w:rPr>
        <w:t xml:space="preserve"> </w:t>
      </w:r>
      <w:r w:rsidRPr="00485720">
        <w:rPr>
          <w:rFonts w:ascii="Century Schoolbook" w:hAnsi="Century Schoolbook" w:cs="Arial"/>
          <w:b/>
          <w:u w:val="single"/>
        </w:rPr>
        <w:t>(</w:t>
      </w:r>
      <w:proofErr w:type="spellStart"/>
      <w:r w:rsidRPr="00485720">
        <w:rPr>
          <w:rFonts w:ascii="Century Schoolbook" w:hAnsi="Century Schoolbook" w:cs="Arial"/>
          <w:b/>
          <w:u w:val="single"/>
        </w:rPr>
        <w:t>eBPLS</w:t>
      </w:r>
      <w:proofErr w:type="spellEnd"/>
      <w:r w:rsidRPr="00485720">
        <w:rPr>
          <w:rFonts w:ascii="Century Schoolbook" w:hAnsi="Century Schoolbook" w:cs="Arial"/>
          <w:b/>
          <w:u w:val="single"/>
        </w:rPr>
        <w:t>) Software</w:t>
      </w:r>
      <w:r>
        <w:rPr>
          <w:rFonts w:ascii="Century Schoolbook" w:hAnsi="Century Schoolbook" w:cs="Arial"/>
        </w:rPr>
        <w:t>.</w:t>
      </w:r>
    </w:p>
    <w:p w:rsidR="00277A3B" w:rsidRDefault="00277A3B" w:rsidP="00277A3B">
      <w:pPr>
        <w:spacing w:after="0" w:line="240" w:lineRule="auto"/>
        <w:jc w:val="both"/>
        <w:rPr>
          <w:rFonts w:ascii="Century Schoolbook" w:hAnsi="Century Schoolbook" w:cs="Arial"/>
        </w:rPr>
      </w:pPr>
      <w:r>
        <w:rPr>
          <w:rFonts w:ascii="Century Schoolbook" w:hAnsi="Century Schoolbook" w:cs="Arial"/>
        </w:rPr>
        <w:tab/>
      </w:r>
    </w:p>
    <w:p w:rsidR="00277A3B" w:rsidRPr="00F13271" w:rsidRDefault="00277A3B" w:rsidP="00277A3B">
      <w:pPr>
        <w:spacing w:after="0" w:line="240" w:lineRule="auto"/>
        <w:jc w:val="both"/>
        <w:rPr>
          <w:rFonts w:ascii="Century Schoolbook" w:hAnsi="Century Schoolbook" w:cs="Arial"/>
          <w:b/>
        </w:rPr>
      </w:pPr>
      <w:r>
        <w:rPr>
          <w:rFonts w:ascii="Century Schoolbook" w:hAnsi="Century Schoolbook" w:cs="Arial"/>
        </w:rPr>
        <w:tab/>
      </w:r>
      <w:proofErr w:type="spellStart"/>
      <w:r w:rsidRPr="00F13271">
        <w:rPr>
          <w:rFonts w:ascii="Century Schoolbook" w:hAnsi="Century Schoolbook" w:cs="Arial"/>
          <w:b/>
        </w:rPr>
        <w:t>Mga</w:t>
      </w:r>
      <w:proofErr w:type="spellEnd"/>
      <w:r w:rsidRPr="00F13271">
        <w:rPr>
          <w:rFonts w:ascii="Century Schoolbook" w:hAnsi="Century Schoolbook" w:cs="Arial"/>
          <w:b/>
        </w:rPr>
        <w:t xml:space="preserve"> </w:t>
      </w:r>
      <w:proofErr w:type="spellStart"/>
      <w:r w:rsidRPr="00F13271">
        <w:rPr>
          <w:rFonts w:ascii="Century Schoolbook" w:hAnsi="Century Schoolbook" w:cs="Arial"/>
          <w:b/>
        </w:rPr>
        <w:t>pangunahing</w:t>
      </w:r>
      <w:proofErr w:type="spellEnd"/>
      <w:r w:rsidRPr="00F13271">
        <w:rPr>
          <w:rFonts w:ascii="Century Schoolbook" w:hAnsi="Century Schoolbook" w:cs="Arial"/>
          <w:b/>
        </w:rPr>
        <w:t xml:space="preserve"> </w:t>
      </w:r>
      <w:proofErr w:type="spellStart"/>
      <w:r w:rsidRPr="00F13271">
        <w:rPr>
          <w:rFonts w:ascii="Century Schoolbook" w:hAnsi="Century Schoolbook" w:cs="Arial"/>
          <w:b/>
        </w:rPr>
        <w:t>dokumento</w:t>
      </w:r>
      <w:proofErr w:type="spellEnd"/>
      <w:r>
        <w:rPr>
          <w:rFonts w:ascii="Century Schoolbook" w:hAnsi="Century Schoolbook" w:cs="Arial"/>
          <w:b/>
        </w:rPr>
        <w:t xml:space="preserve"> </w:t>
      </w:r>
      <w:proofErr w:type="spellStart"/>
      <w:proofErr w:type="gramStart"/>
      <w:r>
        <w:rPr>
          <w:rFonts w:ascii="Century Schoolbook" w:hAnsi="Century Schoolbook" w:cs="Arial"/>
          <w:b/>
        </w:rPr>
        <w:t>sa</w:t>
      </w:r>
      <w:proofErr w:type="spellEnd"/>
      <w:proofErr w:type="gramEnd"/>
      <w:r>
        <w:rPr>
          <w:rFonts w:ascii="Century Schoolbook" w:hAnsi="Century Schoolbook" w:cs="Arial"/>
          <w:b/>
        </w:rPr>
        <w:t xml:space="preserve"> </w:t>
      </w:r>
      <w:proofErr w:type="spellStart"/>
      <w:r>
        <w:rPr>
          <w:rFonts w:ascii="Century Schoolbook" w:hAnsi="Century Schoolbook" w:cs="Arial"/>
          <w:b/>
        </w:rPr>
        <w:t>pag</w:t>
      </w:r>
      <w:proofErr w:type="spellEnd"/>
      <w:r>
        <w:rPr>
          <w:rFonts w:ascii="Century Schoolbook" w:hAnsi="Century Schoolbook" w:cs="Arial"/>
          <w:b/>
        </w:rPr>
        <w:t xml:space="preserve"> apply online</w:t>
      </w:r>
      <w:r w:rsidRPr="00F13271">
        <w:rPr>
          <w:rFonts w:ascii="Century Schoolbook" w:hAnsi="Century Schoolbook" w:cs="Arial"/>
          <w:b/>
        </w:rPr>
        <w:t>:</w:t>
      </w:r>
    </w:p>
    <w:p w:rsidR="00277A3B" w:rsidRPr="00B300C2" w:rsidRDefault="00277A3B" w:rsidP="00277A3B">
      <w:pPr>
        <w:spacing w:after="0" w:line="240" w:lineRule="auto"/>
        <w:jc w:val="both"/>
        <w:rPr>
          <w:rFonts w:ascii="Century Schoolbook" w:hAnsi="Century Schoolbook" w:cs="Arial"/>
          <w:sz w:val="4"/>
        </w:rPr>
      </w:pPr>
    </w:p>
    <w:p w:rsidR="00277A3B" w:rsidRDefault="00277A3B" w:rsidP="00277A3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entury Schoolbook" w:hAnsi="Century Schoolbook" w:cs="Arial"/>
        </w:rPr>
      </w:pPr>
      <w:r>
        <w:rPr>
          <w:rFonts w:ascii="Century Schoolbook" w:hAnsi="Century Schoolbook" w:cs="Arial"/>
        </w:rPr>
        <w:t>Barangay Clearance</w:t>
      </w:r>
    </w:p>
    <w:p w:rsidR="00277A3B" w:rsidRDefault="00277A3B" w:rsidP="00277A3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entury Schoolbook" w:hAnsi="Century Schoolbook" w:cs="Arial"/>
        </w:rPr>
      </w:pPr>
      <w:r>
        <w:rPr>
          <w:rFonts w:ascii="Century Schoolbook" w:hAnsi="Century Schoolbook" w:cs="Arial"/>
        </w:rPr>
        <w:t>CDA/SEC/DTI Certificate</w:t>
      </w:r>
    </w:p>
    <w:p w:rsidR="00277A3B" w:rsidRDefault="00277A3B" w:rsidP="00277A3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entury Schoolbook" w:hAnsi="Century Schoolbook" w:cs="Arial"/>
        </w:rPr>
      </w:pPr>
      <w:r>
        <w:rPr>
          <w:rFonts w:ascii="Century Schoolbook" w:hAnsi="Century Schoolbook" w:cs="Arial"/>
        </w:rPr>
        <w:t>BIR (Annual Registration)</w:t>
      </w:r>
    </w:p>
    <w:p w:rsidR="00277A3B" w:rsidRDefault="00277A3B" w:rsidP="00277A3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entury Schoolbook" w:hAnsi="Century Schoolbook" w:cs="Arial"/>
        </w:rPr>
      </w:pPr>
      <w:r>
        <w:rPr>
          <w:rFonts w:ascii="Century Schoolbook" w:hAnsi="Century Schoolbook" w:cs="Arial"/>
        </w:rPr>
        <w:t>Book of Sales of Account (For Renewal)</w:t>
      </w:r>
    </w:p>
    <w:p w:rsidR="00277A3B" w:rsidRDefault="00277A3B" w:rsidP="00277A3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entury Schoolbook" w:hAnsi="Century Schoolbook" w:cs="Arial"/>
        </w:rPr>
      </w:pPr>
      <w:r>
        <w:rPr>
          <w:rFonts w:ascii="Century Schoolbook" w:hAnsi="Century Schoolbook" w:cs="Arial"/>
        </w:rPr>
        <w:t>Zoning Clearance</w:t>
      </w:r>
    </w:p>
    <w:p w:rsidR="00277A3B" w:rsidRDefault="00277A3B" w:rsidP="00277A3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entury Schoolbook" w:hAnsi="Century Schoolbook" w:cs="Arial"/>
        </w:rPr>
      </w:pPr>
      <w:r>
        <w:rPr>
          <w:rFonts w:ascii="Century Schoolbook" w:hAnsi="Century Schoolbook" w:cs="Arial"/>
        </w:rPr>
        <w:t>Occupancy Permit</w:t>
      </w:r>
    </w:p>
    <w:p w:rsidR="00277A3B" w:rsidRDefault="00277A3B" w:rsidP="00277A3B">
      <w:pPr>
        <w:spacing w:after="0" w:line="240" w:lineRule="auto"/>
        <w:jc w:val="both"/>
        <w:rPr>
          <w:rFonts w:ascii="Century Schoolbook" w:hAnsi="Century Schoolbook" w:cs="Arial"/>
        </w:rPr>
      </w:pPr>
    </w:p>
    <w:p w:rsidR="00277A3B" w:rsidRDefault="00277A3B" w:rsidP="00277A3B">
      <w:pPr>
        <w:spacing w:after="0" w:line="240" w:lineRule="auto"/>
        <w:ind w:left="720"/>
        <w:jc w:val="both"/>
        <w:rPr>
          <w:rFonts w:ascii="Century Schoolbook" w:hAnsi="Century Schoolbook" w:cs="Arial"/>
        </w:rPr>
      </w:pPr>
      <w:proofErr w:type="spellStart"/>
      <w:r>
        <w:rPr>
          <w:rFonts w:ascii="Century Schoolbook" w:hAnsi="Century Schoolbook" w:cs="Arial"/>
        </w:rPr>
        <w:t>Maari</w:t>
      </w:r>
      <w:proofErr w:type="spellEnd"/>
      <w:r>
        <w:rPr>
          <w:rFonts w:ascii="Century Schoolbook" w:hAnsi="Century Schoolbook" w:cs="Arial"/>
        </w:rPr>
        <w:t xml:space="preserve"> </w:t>
      </w:r>
      <w:proofErr w:type="spellStart"/>
      <w:r>
        <w:rPr>
          <w:rFonts w:ascii="Century Schoolbook" w:hAnsi="Century Schoolbook" w:cs="Arial"/>
        </w:rPr>
        <w:t>po</w:t>
      </w:r>
      <w:proofErr w:type="spellEnd"/>
      <w:r>
        <w:rPr>
          <w:rFonts w:ascii="Century Schoolbook" w:hAnsi="Century Schoolbook" w:cs="Arial"/>
        </w:rPr>
        <w:t xml:space="preserve"> </w:t>
      </w:r>
      <w:proofErr w:type="spellStart"/>
      <w:r>
        <w:rPr>
          <w:rFonts w:ascii="Century Schoolbook" w:hAnsi="Century Schoolbook" w:cs="Arial"/>
        </w:rPr>
        <w:t>tayong</w:t>
      </w:r>
      <w:proofErr w:type="spellEnd"/>
      <w:r>
        <w:rPr>
          <w:rFonts w:ascii="Century Schoolbook" w:hAnsi="Century Schoolbook" w:cs="Arial"/>
        </w:rPr>
        <w:t xml:space="preserve"> mag-Login </w:t>
      </w:r>
      <w:proofErr w:type="spellStart"/>
      <w:proofErr w:type="gramStart"/>
      <w:r>
        <w:rPr>
          <w:rFonts w:ascii="Century Schoolbook" w:hAnsi="Century Schoolbook" w:cs="Arial"/>
        </w:rPr>
        <w:t>sa</w:t>
      </w:r>
      <w:proofErr w:type="spellEnd"/>
      <w:proofErr w:type="gramEnd"/>
      <w:r>
        <w:rPr>
          <w:rFonts w:ascii="Century Schoolbook" w:hAnsi="Century Schoolbook" w:cs="Arial"/>
        </w:rPr>
        <w:t xml:space="preserve"> </w:t>
      </w:r>
      <w:proofErr w:type="spellStart"/>
      <w:r>
        <w:rPr>
          <w:rFonts w:ascii="Century Schoolbook" w:hAnsi="Century Schoolbook" w:cs="Arial"/>
        </w:rPr>
        <w:t>eBPLS</w:t>
      </w:r>
      <w:proofErr w:type="spellEnd"/>
      <w:r>
        <w:rPr>
          <w:rFonts w:ascii="Century Schoolbook" w:hAnsi="Century Schoolbook" w:cs="Arial"/>
        </w:rPr>
        <w:t xml:space="preserve"> website: </w:t>
      </w:r>
    </w:p>
    <w:p w:rsidR="00277A3B" w:rsidRDefault="00277A3B" w:rsidP="00277A3B">
      <w:pPr>
        <w:spacing w:after="0" w:line="240" w:lineRule="auto"/>
        <w:ind w:left="720"/>
        <w:jc w:val="both"/>
        <w:rPr>
          <w:rFonts w:ascii="Century Schoolbook" w:hAnsi="Century Schoolbook" w:cs="Arial"/>
        </w:rPr>
      </w:pPr>
    </w:p>
    <w:p w:rsidR="00277A3B" w:rsidRPr="00F13271" w:rsidRDefault="00277A3B" w:rsidP="00277A3B">
      <w:pPr>
        <w:spacing w:after="0" w:line="240" w:lineRule="auto"/>
        <w:ind w:left="720" w:firstLine="720"/>
        <w:jc w:val="both"/>
        <w:rPr>
          <w:rFonts w:ascii="Century Schoolbook" w:hAnsi="Century Schoolbook" w:cs="Arial"/>
          <w:b/>
          <w:u w:val="single"/>
        </w:rPr>
      </w:pPr>
      <w:r w:rsidRPr="00F13271">
        <w:rPr>
          <w:rFonts w:ascii="Century Schoolbook" w:hAnsi="Century Schoolbook" w:cs="Arial"/>
          <w:b/>
          <w:u w:val="single"/>
        </w:rPr>
        <w:t>https:prod.ebpls.com/brookespointpalawan/index.php/login</w:t>
      </w:r>
    </w:p>
    <w:p w:rsidR="00277A3B" w:rsidRDefault="00277A3B" w:rsidP="00277A3B">
      <w:pPr>
        <w:spacing w:after="0" w:line="240" w:lineRule="auto"/>
        <w:ind w:firstLine="720"/>
        <w:jc w:val="both"/>
        <w:rPr>
          <w:rFonts w:ascii="Century Schoolbook" w:hAnsi="Century Schoolbook" w:cs="Arial"/>
          <w:i/>
        </w:rPr>
      </w:pPr>
    </w:p>
    <w:p w:rsidR="00277A3B" w:rsidRDefault="00277A3B" w:rsidP="00277A3B">
      <w:pPr>
        <w:spacing w:after="0" w:line="240" w:lineRule="auto"/>
        <w:ind w:firstLine="720"/>
        <w:jc w:val="both"/>
        <w:rPr>
          <w:rFonts w:ascii="Century Schoolbook" w:hAnsi="Century Schoolbook" w:cs="Arial"/>
          <w:i/>
        </w:rPr>
      </w:pPr>
      <w:proofErr w:type="spellStart"/>
      <w:proofErr w:type="gramStart"/>
      <w:r>
        <w:rPr>
          <w:rFonts w:ascii="Century Schoolbook" w:hAnsi="Century Schoolbook" w:cs="Arial"/>
          <w:i/>
        </w:rPr>
        <w:t>Pagpalain</w:t>
      </w:r>
      <w:proofErr w:type="spellEnd"/>
      <w:r>
        <w:rPr>
          <w:rFonts w:ascii="Century Schoolbook" w:hAnsi="Century Schoolbook" w:cs="Arial"/>
          <w:i/>
        </w:rPr>
        <w:t xml:space="preserve"> </w:t>
      </w:r>
      <w:proofErr w:type="spellStart"/>
      <w:r>
        <w:rPr>
          <w:rFonts w:ascii="Century Schoolbook" w:hAnsi="Century Schoolbook" w:cs="Arial"/>
          <w:i/>
        </w:rPr>
        <w:t>po</w:t>
      </w:r>
      <w:proofErr w:type="spellEnd"/>
      <w:r>
        <w:rPr>
          <w:rFonts w:ascii="Century Schoolbook" w:hAnsi="Century Schoolbook" w:cs="Arial"/>
          <w:i/>
        </w:rPr>
        <w:t xml:space="preserve"> </w:t>
      </w:r>
      <w:proofErr w:type="spellStart"/>
      <w:r>
        <w:rPr>
          <w:rFonts w:ascii="Century Schoolbook" w:hAnsi="Century Schoolbook" w:cs="Arial"/>
          <w:i/>
        </w:rPr>
        <w:t>tayo</w:t>
      </w:r>
      <w:proofErr w:type="spellEnd"/>
      <w:r>
        <w:rPr>
          <w:rFonts w:ascii="Century Schoolbook" w:hAnsi="Century Schoolbook" w:cs="Arial"/>
          <w:i/>
        </w:rPr>
        <w:t xml:space="preserve"> ng </w:t>
      </w:r>
      <w:proofErr w:type="spellStart"/>
      <w:r>
        <w:rPr>
          <w:rFonts w:ascii="Century Schoolbook" w:hAnsi="Century Schoolbook" w:cs="Arial"/>
          <w:i/>
        </w:rPr>
        <w:t>Dakilang</w:t>
      </w:r>
      <w:proofErr w:type="spellEnd"/>
      <w:r>
        <w:rPr>
          <w:rFonts w:ascii="Century Schoolbook" w:hAnsi="Century Schoolbook" w:cs="Arial"/>
          <w:i/>
        </w:rPr>
        <w:t xml:space="preserve"> </w:t>
      </w:r>
      <w:proofErr w:type="spellStart"/>
      <w:r>
        <w:rPr>
          <w:rFonts w:ascii="Century Schoolbook" w:hAnsi="Century Schoolbook" w:cs="Arial"/>
          <w:i/>
        </w:rPr>
        <w:t>Lumikha</w:t>
      </w:r>
      <w:proofErr w:type="spellEnd"/>
      <w:r>
        <w:rPr>
          <w:rFonts w:ascii="Century Schoolbook" w:hAnsi="Century Schoolbook" w:cs="Arial"/>
          <w:i/>
        </w:rPr>
        <w:t>.</w:t>
      </w:r>
      <w:proofErr w:type="gramEnd"/>
      <w:r>
        <w:rPr>
          <w:rFonts w:ascii="Century Schoolbook" w:hAnsi="Century Schoolbook" w:cs="Arial"/>
          <w:i/>
        </w:rPr>
        <w:t xml:space="preserve"> </w:t>
      </w:r>
    </w:p>
    <w:p w:rsidR="00277A3B" w:rsidRDefault="00277A3B" w:rsidP="00277A3B">
      <w:pPr>
        <w:spacing w:after="0" w:line="240" w:lineRule="auto"/>
        <w:ind w:firstLine="720"/>
        <w:jc w:val="both"/>
        <w:rPr>
          <w:rFonts w:ascii="Century Schoolbook" w:hAnsi="Century Schoolbook" w:cs="Arial"/>
          <w:i/>
        </w:rPr>
      </w:pPr>
    </w:p>
    <w:p w:rsidR="00277A3B" w:rsidRPr="00F13271" w:rsidRDefault="00277A3B" w:rsidP="00277A3B">
      <w:pPr>
        <w:spacing w:after="0" w:line="240" w:lineRule="auto"/>
        <w:ind w:firstLine="720"/>
        <w:jc w:val="both"/>
        <w:rPr>
          <w:rFonts w:ascii="Century Schoolbook" w:hAnsi="Century Schoolbook" w:cs="Arial"/>
          <w:i/>
        </w:rPr>
      </w:pPr>
      <w:proofErr w:type="spellStart"/>
      <w:proofErr w:type="gramStart"/>
      <w:r w:rsidRPr="00F13271">
        <w:rPr>
          <w:rFonts w:ascii="Century Schoolbook" w:hAnsi="Century Schoolbook" w:cs="Arial"/>
          <w:i/>
        </w:rPr>
        <w:t>Marami</w:t>
      </w:r>
      <w:proofErr w:type="spellEnd"/>
      <w:r w:rsidRPr="00F13271">
        <w:rPr>
          <w:rFonts w:ascii="Century Schoolbook" w:hAnsi="Century Schoolbook" w:cs="Arial"/>
          <w:i/>
        </w:rPr>
        <w:t xml:space="preserve"> pong </w:t>
      </w:r>
      <w:proofErr w:type="spellStart"/>
      <w:r w:rsidRPr="00F13271">
        <w:rPr>
          <w:rFonts w:ascii="Century Schoolbook" w:hAnsi="Century Schoolbook" w:cs="Arial"/>
          <w:i/>
        </w:rPr>
        <w:t>salamat</w:t>
      </w:r>
      <w:proofErr w:type="spellEnd"/>
      <w:r w:rsidRPr="00F13271">
        <w:rPr>
          <w:rFonts w:ascii="Century Schoolbook" w:hAnsi="Century Schoolbook" w:cs="Arial"/>
          <w:i/>
        </w:rPr>
        <w:t>.</w:t>
      </w:r>
      <w:proofErr w:type="gramEnd"/>
    </w:p>
    <w:p w:rsidR="00277A3B" w:rsidRDefault="00277A3B" w:rsidP="00277A3B">
      <w:pPr>
        <w:spacing w:after="0" w:line="240" w:lineRule="auto"/>
        <w:jc w:val="both"/>
        <w:rPr>
          <w:rFonts w:ascii="Century Schoolbook" w:hAnsi="Century Schoolbook" w:cs="Arial"/>
        </w:rPr>
      </w:pPr>
    </w:p>
    <w:p w:rsidR="00277A3B" w:rsidRDefault="00277A3B" w:rsidP="00277A3B">
      <w:pPr>
        <w:spacing w:after="0" w:line="240" w:lineRule="auto"/>
        <w:jc w:val="both"/>
        <w:rPr>
          <w:rFonts w:ascii="Century Schoolbook" w:hAnsi="Century Schoolbook" w:cs="Arial"/>
        </w:rPr>
      </w:pPr>
    </w:p>
    <w:p w:rsidR="00277A3B" w:rsidRPr="00F13271" w:rsidRDefault="00277A3B" w:rsidP="00277A3B">
      <w:pPr>
        <w:spacing w:after="0" w:line="240" w:lineRule="auto"/>
        <w:ind w:left="5040"/>
        <w:jc w:val="both"/>
        <w:rPr>
          <w:rFonts w:ascii="Century Schoolbook" w:hAnsi="Century Schoolbook" w:cs="Arial"/>
          <w:i/>
        </w:rPr>
      </w:pPr>
      <w:proofErr w:type="spellStart"/>
      <w:r w:rsidRPr="00F13271">
        <w:rPr>
          <w:rFonts w:ascii="Century Schoolbook" w:hAnsi="Century Schoolbook" w:cs="Arial"/>
          <w:i/>
        </w:rPr>
        <w:t>Nagpapabatid</w:t>
      </w:r>
      <w:proofErr w:type="spellEnd"/>
      <w:r w:rsidRPr="00F13271">
        <w:rPr>
          <w:rFonts w:ascii="Century Schoolbook" w:hAnsi="Century Schoolbook" w:cs="Arial"/>
          <w:i/>
        </w:rPr>
        <w:t>,</w:t>
      </w:r>
    </w:p>
    <w:p w:rsidR="00277A3B" w:rsidRDefault="00277A3B" w:rsidP="00277A3B">
      <w:pPr>
        <w:spacing w:after="0" w:line="240" w:lineRule="auto"/>
        <w:jc w:val="both"/>
        <w:rPr>
          <w:rFonts w:ascii="Century Schoolbook" w:hAnsi="Century Schoolbook" w:cs="Arial"/>
          <w:i/>
        </w:rPr>
      </w:pPr>
    </w:p>
    <w:p w:rsidR="00277A3B" w:rsidRDefault="00277A3B" w:rsidP="00277A3B">
      <w:pPr>
        <w:spacing w:after="0" w:line="240" w:lineRule="auto"/>
        <w:jc w:val="both"/>
        <w:rPr>
          <w:rFonts w:ascii="Century Schoolbook" w:hAnsi="Century Schoolbook" w:cs="Arial"/>
          <w:i/>
        </w:rPr>
      </w:pPr>
    </w:p>
    <w:p w:rsidR="00277A3B" w:rsidRDefault="00277A3B" w:rsidP="00277A3B">
      <w:pPr>
        <w:spacing w:after="0" w:line="240" w:lineRule="auto"/>
        <w:ind w:left="4320"/>
        <w:jc w:val="both"/>
        <w:rPr>
          <w:rFonts w:ascii="Century Schoolbook" w:hAnsi="Century Schoolbook" w:cs="Arial"/>
          <w:b/>
        </w:rPr>
      </w:pPr>
      <w:r>
        <w:rPr>
          <w:rFonts w:ascii="Century Schoolbook" w:hAnsi="Century Schoolbook" w:cs="Arial"/>
          <w:b/>
        </w:rPr>
        <w:t>(SGD) GEORJALYN JOY O. QUIACHON</w:t>
      </w:r>
    </w:p>
    <w:p w:rsidR="009A11BB" w:rsidRDefault="00277A3B" w:rsidP="00277A3B">
      <w:pPr>
        <w:spacing w:after="0" w:line="240" w:lineRule="auto"/>
        <w:ind w:left="3600" w:firstLine="720"/>
        <w:jc w:val="both"/>
      </w:pPr>
      <w:proofErr w:type="spellStart"/>
      <w:r w:rsidRPr="009B58F3">
        <w:rPr>
          <w:rFonts w:ascii="Century Schoolbook" w:hAnsi="Century Schoolbook" w:cs="Arial"/>
          <w:i/>
        </w:rPr>
        <w:t>Gumaganap</w:t>
      </w:r>
      <w:proofErr w:type="spellEnd"/>
      <w:r w:rsidRPr="009B58F3">
        <w:rPr>
          <w:rFonts w:ascii="Century Schoolbook" w:hAnsi="Century Schoolbook" w:cs="Arial"/>
          <w:i/>
        </w:rPr>
        <w:t xml:space="preserve"> </w:t>
      </w:r>
      <w:proofErr w:type="spellStart"/>
      <w:proofErr w:type="gramStart"/>
      <w:r w:rsidRPr="009B58F3">
        <w:rPr>
          <w:rFonts w:ascii="Century Schoolbook" w:hAnsi="Century Schoolbook" w:cs="Arial"/>
          <w:i/>
        </w:rPr>
        <w:t>na</w:t>
      </w:r>
      <w:proofErr w:type="spellEnd"/>
      <w:proofErr w:type="gramEnd"/>
      <w:r w:rsidRPr="009B58F3">
        <w:rPr>
          <w:rFonts w:ascii="Century Schoolbook" w:hAnsi="Century Schoolbook" w:cs="Arial"/>
          <w:i/>
        </w:rPr>
        <w:t xml:space="preserve"> </w:t>
      </w:r>
      <w:proofErr w:type="spellStart"/>
      <w:r w:rsidRPr="009B58F3">
        <w:rPr>
          <w:rFonts w:ascii="Century Schoolbook" w:hAnsi="Century Schoolbook" w:cs="Arial"/>
          <w:i/>
        </w:rPr>
        <w:t>Punong</w:t>
      </w:r>
      <w:proofErr w:type="spellEnd"/>
      <w:r w:rsidRPr="009B58F3">
        <w:rPr>
          <w:rFonts w:ascii="Century Schoolbook" w:hAnsi="Century Schoolbook" w:cs="Arial"/>
          <w:i/>
        </w:rPr>
        <w:t xml:space="preserve"> Bayan</w:t>
      </w:r>
      <w:bookmarkStart w:id="0" w:name="_GoBack"/>
      <w:bookmarkEnd w:id="0"/>
    </w:p>
    <w:sectPr w:rsidR="009A11BB" w:rsidSect="00277A3B">
      <w:pgSz w:w="12240" w:h="15840"/>
      <w:pgMar w:top="568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Oblique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67458"/>
    <w:multiLevelType w:val="hybridMultilevel"/>
    <w:tmpl w:val="B5589CA4"/>
    <w:lvl w:ilvl="0" w:tplc="03923C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A3B"/>
    <w:rsid w:val="00277A3B"/>
    <w:rsid w:val="009A1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A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7A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A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7A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2022-01-21T07:15:00Z</dcterms:created>
  <dcterms:modified xsi:type="dcterms:W3CDTF">2022-01-21T07:16:00Z</dcterms:modified>
</cp:coreProperties>
</file>